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17E05" w14:textId="3C63B288" w:rsidR="00BC2DE8" w:rsidRDefault="001836DA" w:rsidP="001836DA">
      <w:pPr>
        <w:adjustRightInd/>
        <w:jc w:val="right"/>
        <w:rPr>
          <w:rFonts w:ascii="ＭＳ 明朝" w:cs="Times New Roman"/>
        </w:rPr>
      </w:pPr>
      <w:r>
        <w:rPr>
          <w:rFonts w:hint="eastAsia"/>
        </w:rPr>
        <w:t>提出日西暦　　　　年　　月　　日</w:t>
      </w:r>
    </w:p>
    <w:p w14:paraId="3836AC93" w14:textId="77777777" w:rsidR="001836DA" w:rsidRDefault="001836DA">
      <w:pPr>
        <w:adjustRightInd/>
      </w:pPr>
    </w:p>
    <w:p w14:paraId="7924D8C7" w14:textId="77777777" w:rsidR="001836DA" w:rsidRDefault="001836DA">
      <w:pPr>
        <w:adjustRightInd/>
      </w:pPr>
    </w:p>
    <w:p w14:paraId="5D0C4966" w14:textId="24876470" w:rsidR="00BC2DE8" w:rsidRDefault="001836DA">
      <w:pPr>
        <w:adjustRightInd/>
        <w:rPr>
          <w:rFonts w:ascii="ＭＳ 明朝" w:cs="Times New Roman"/>
        </w:rPr>
      </w:pPr>
      <w:r>
        <w:rPr>
          <w:rFonts w:hint="eastAsia"/>
        </w:rPr>
        <w:t>日本アカデミック・アドバイジング協会</w:t>
      </w:r>
      <w:r w:rsidR="002140EF">
        <w:rPr>
          <w:rFonts w:hint="eastAsia"/>
        </w:rPr>
        <w:t>会長　殿</w:t>
      </w:r>
    </w:p>
    <w:p w14:paraId="3B68C81D" w14:textId="159D3E0F" w:rsidR="00BC2DE8" w:rsidRDefault="001836DA">
      <w:pPr>
        <w:adjustRightInd/>
      </w:pPr>
      <w:r>
        <w:rPr>
          <w:rFonts w:hint="eastAsia"/>
        </w:rPr>
        <w:t xml:space="preserve">　　　　　　　　　　　　　　　　　　　　　　　　　　　　</w:t>
      </w:r>
    </w:p>
    <w:p w14:paraId="4C62915A" w14:textId="77777777" w:rsidR="001836DA" w:rsidRDefault="001836DA">
      <w:pPr>
        <w:adjustRightInd/>
        <w:rPr>
          <w:rFonts w:ascii="ＭＳ 明朝" w:cs="Times New Roman"/>
        </w:rPr>
      </w:pPr>
    </w:p>
    <w:p w14:paraId="3DD1D641" w14:textId="77777777" w:rsidR="00BC2DE8" w:rsidRPr="001836DA" w:rsidRDefault="00BC2DE8">
      <w:pPr>
        <w:adjustRightInd/>
        <w:rPr>
          <w:rFonts w:ascii="ＭＳ 明朝" w:cs="Times New Roman"/>
        </w:rPr>
      </w:pPr>
    </w:p>
    <w:p w14:paraId="36154DA9" w14:textId="3CAC9968" w:rsidR="00BC2DE8" w:rsidRPr="001836DA" w:rsidRDefault="001836DA" w:rsidP="00B55768">
      <w:pPr>
        <w:adjustRightInd/>
        <w:ind w:left="5064" w:firstLine="844"/>
        <w:rPr>
          <w:rFonts w:ascii="ＭＳ 明朝" w:cs="Times New Roman"/>
          <w:u w:val="single"/>
        </w:rPr>
      </w:pPr>
      <w:r w:rsidRPr="001836DA">
        <w:rPr>
          <w:rFonts w:hint="eastAsia"/>
          <w:u w:val="single"/>
        </w:rPr>
        <w:t>所属機関名</w:t>
      </w:r>
      <w:r w:rsidR="00404831" w:rsidRPr="001836DA">
        <w:rPr>
          <w:rFonts w:hint="eastAsia"/>
          <w:u w:val="single"/>
        </w:rPr>
        <w:t xml:space="preserve">　　　　　　　　　　　　</w:t>
      </w:r>
    </w:p>
    <w:p w14:paraId="6A512243" w14:textId="77777777" w:rsidR="00BC2DE8" w:rsidRPr="001836DA" w:rsidRDefault="00BC2DE8">
      <w:pPr>
        <w:adjustRightInd/>
        <w:rPr>
          <w:rFonts w:ascii="ＭＳ 明朝" w:cs="Times New Roman"/>
        </w:rPr>
      </w:pPr>
    </w:p>
    <w:p w14:paraId="459C4453" w14:textId="07E6BE70" w:rsidR="00BC2DE8" w:rsidRDefault="001836DA" w:rsidP="00B55768">
      <w:pPr>
        <w:adjustRightInd/>
        <w:ind w:left="5064" w:firstLine="844"/>
        <w:rPr>
          <w:rFonts w:ascii="ＭＳ 明朝" w:cs="Times New Roman"/>
        </w:rPr>
      </w:pPr>
      <w:r>
        <w:rPr>
          <w:rFonts w:hint="eastAsia"/>
          <w:u w:val="single"/>
        </w:rPr>
        <w:t xml:space="preserve">氏　名　　　　</w:t>
      </w:r>
      <w:r w:rsidR="00404831" w:rsidRPr="00404831">
        <w:rPr>
          <w:rFonts w:hint="eastAsia"/>
          <w:u w:val="single"/>
        </w:rPr>
        <w:t xml:space="preserve">　　　　　　　　　　</w:t>
      </w:r>
    </w:p>
    <w:p w14:paraId="16F5F1C8" w14:textId="77777777" w:rsidR="00BC2DE8" w:rsidRPr="00B55768" w:rsidRDefault="00BC2DE8">
      <w:pPr>
        <w:adjustRightInd/>
        <w:rPr>
          <w:rFonts w:ascii="ＭＳ 明朝" w:cs="Times New Roman"/>
        </w:rPr>
      </w:pPr>
    </w:p>
    <w:p w14:paraId="74494006" w14:textId="0A008D2C" w:rsidR="00BC2DE8" w:rsidRDefault="00BC2DE8">
      <w:pPr>
        <w:adjustRightInd/>
        <w:rPr>
          <w:rFonts w:ascii="ＭＳ 明朝" w:cs="Times New Roman"/>
        </w:rPr>
      </w:pPr>
    </w:p>
    <w:p w14:paraId="52348A9A" w14:textId="77777777" w:rsidR="001836DA" w:rsidRDefault="001836DA">
      <w:pPr>
        <w:adjustRightInd/>
        <w:rPr>
          <w:rFonts w:ascii="ＭＳ 明朝" w:cs="Times New Roman"/>
        </w:rPr>
      </w:pPr>
    </w:p>
    <w:p w14:paraId="2628E5B1" w14:textId="27EB27D2" w:rsidR="001836DA" w:rsidRPr="000F156B" w:rsidRDefault="001836DA" w:rsidP="001836DA">
      <w:pPr>
        <w:adjustRightInd/>
        <w:spacing w:line="392" w:lineRule="exact"/>
        <w:jc w:val="center"/>
        <w:rPr>
          <w:rFonts w:ascii="ＭＳ 明朝" w:cs="Times New Roman"/>
          <w:color w:val="FF0000"/>
        </w:rPr>
      </w:pPr>
      <w:r>
        <w:rPr>
          <w:rFonts w:ascii="ＭＳ 明朝" w:eastAsia="ＭＳ ゴシック" w:cs="ＭＳ ゴシック" w:hint="eastAsia"/>
          <w:b/>
          <w:bCs/>
          <w:sz w:val="30"/>
          <w:szCs w:val="30"/>
        </w:rPr>
        <w:t>個人会員　退会届</w:t>
      </w:r>
      <w:bookmarkStart w:id="0" w:name="_GoBack"/>
      <w:bookmarkEnd w:id="0"/>
    </w:p>
    <w:p w14:paraId="6DA303E4" w14:textId="77777777" w:rsidR="001836DA" w:rsidRPr="00B55768" w:rsidRDefault="001836DA">
      <w:pPr>
        <w:adjustRightInd/>
        <w:rPr>
          <w:rFonts w:ascii="ＭＳ 明朝" w:cs="Times New Roman"/>
        </w:rPr>
      </w:pPr>
    </w:p>
    <w:p w14:paraId="392A1320" w14:textId="77777777" w:rsidR="00BC2DE8" w:rsidRDefault="00BC2DE8">
      <w:pPr>
        <w:adjustRightInd/>
        <w:rPr>
          <w:rFonts w:ascii="ＭＳ 明朝" w:cs="Times New Roman"/>
        </w:rPr>
      </w:pPr>
    </w:p>
    <w:p w14:paraId="1E2C90AA" w14:textId="3FFE2D75" w:rsidR="00BC2DE8" w:rsidRDefault="001836DA">
      <w:pPr>
        <w:adjustRightInd/>
        <w:rPr>
          <w:rFonts w:ascii="ＭＳ 明朝" w:cs="Times New Roman"/>
        </w:rPr>
      </w:pPr>
      <w:r>
        <w:rPr>
          <w:rFonts w:hint="eastAsia"/>
        </w:rPr>
        <w:t xml:space="preserve">　日本アカデミック・アドバイジング協会を退会いたしたく，会則</w:t>
      </w:r>
      <w:r w:rsidR="002140EF">
        <w:rPr>
          <w:rFonts w:hint="eastAsia"/>
        </w:rPr>
        <w:t>第</w:t>
      </w:r>
      <w:r>
        <w:rPr>
          <w:rFonts w:cs="Times New Roman" w:hint="eastAsia"/>
        </w:rPr>
        <w:t>8</w:t>
      </w:r>
      <w:r w:rsidR="002140EF">
        <w:rPr>
          <w:rFonts w:hint="eastAsia"/>
        </w:rPr>
        <w:t>条に従い，届け出をいたしますのでよろしくお取り計らいの程お願いいたします。</w:t>
      </w:r>
    </w:p>
    <w:p w14:paraId="2EB67BA9" w14:textId="77777777" w:rsidR="00BC2DE8" w:rsidRDefault="00BC2DE8">
      <w:pPr>
        <w:adjustRightInd/>
        <w:rPr>
          <w:rFonts w:ascii="ＭＳ 明朝" w:cs="Times New Roman"/>
        </w:rPr>
      </w:pPr>
    </w:p>
    <w:p w14:paraId="29B2DB30" w14:textId="77777777" w:rsidR="00BC2DE8" w:rsidRDefault="00BC2DE8">
      <w:pPr>
        <w:adjustRightInd/>
        <w:rPr>
          <w:rFonts w:ascii="ＭＳ 明朝" w:cs="Times New Roman"/>
        </w:rPr>
      </w:pPr>
    </w:p>
    <w:p w14:paraId="4D8F7D47" w14:textId="77777777" w:rsidR="00BC2DE8" w:rsidRDefault="002140EF">
      <w:pPr>
        <w:adjustRightInd/>
        <w:rPr>
          <w:rFonts w:ascii="ＭＳ 明朝" w:cs="Times New Roman"/>
        </w:rPr>
      </w:pPr>
      <w:r>
        <w:rPr>
          <w:rFonts w:hint="eastAsia"/>
        </w:rPr>
        <w:t>退会理由（差し支えない範囲でご記入ください）</w:t>
      </w:r>
    </w:p>
    <w:p w14:paraId="14C5F984" w14:textId="77777777" w:rsidR="00BC2DE8" w:rsidRDefault="00BC2DE8">
      <w:pPr>
        <w:adjustRightInd/>
        <w:rPr>
          <w:rFonts w:ascii="ＭＳ 明朝" w:cs="Times New Roman"/>
        </w:rPr>
      </w:pPr>
    </w:p>
    <w:p w14:paraId="0A0205F0" w14:textId="400F79A4" w:rsidR="00BC2DE8" w:rsidRDefault="00BC2DE8">
      <w:pPr>
        <w:adjustRightInd/>
        <w:rPr>
          <w:rFonts w:ascii="ＭＳ 明朝" w:cs="Times New Roman"/>
        </w:rPr>
      </w:pPr>
    </w:p>
    <w:p w14:paraId="2CBA70E1" w14:textId="07893B96" w:rsidR="001836DA" w:rsidRDefault="001836DA">
      <w:pPr>
        <w:adjustRightInd/>
        <w:rPr>
          <w:rFonts w:ascii="ＭＳ 明朝" w:cs="Times New Roman"/>
        </w:rPr>
      </w:pPr>
    </w:p>
    <w:p w14:paraId="36BFA6C9" w14:textId="25E49A20" w:rsidR="001836DA" w:rsidRDefault="001836DA">
      <w:pPr>
        <w:adjustRightInd/>
        <w:rPr>
          <w:rFonts w:ascii="ＭＳ 明朝" w:cs="Times New Roman"/>
        </w:rPr>
      </w:pPr>
    </w:p>
    <w:p w14:paraId="4DF9863B" w14:textId="77777777" w:rsidR="000F156B" w:rsidRDefault="000F156B">
      <w:pPr>
        <w:adjustRightInd/>
        <w:rPr>
          <w:rFonts w:ascii="ＭＳ 明朝" w:cs="Times New Roman"/>
        </w:rPr>
      </w:pPr>
    </w:p>
    <w:p w14:paraId="2C3A1345" w14:textId="4B021702" w:rsidR="001836DA" w:rsidRDefault="001836DA">
      <w:pPr>
        <w:adjustRightInd/>
        <w:rPr>
          <w:rFonts w:ascii="ＭＳ 明朝" w:cs="Times New Roman"/>
        </w:rPr>
      </w:pPr>
    </w:p>
    <w:p w14:paraId="2A397282" w14:textId="78EAA357" w:rsidR="001836DA" w:rsidRDefault="001836DA">
      <w:pPr>
        <w:adjustRightInd/>
        <w:rPr>
          <w:rFonts w:ascii="ＭＳ 明朝" w:cs="Times New Roman"/>
        </w:rPr>
      </w:pPr>
    </w:p>
    <w:p w14:paraId="5C8930B2" w14:textId="161E12AE" w:rsidR="001836DA" w:rsidRDefault="001836DA">
      <w:pPr>
        <w:adjustRightInd/>
        <w:rPr>
          <w:rFonts w:ascii="ＭＳ 明朝" w:cs="Times New Roman"/>
        </w:rPr>
      </w:pPr>
    </w:p>
    <w:p w14:paraId="1ABF53E9" w14:textId="77777777" w:rsidR="001836DA" w:rsidRDefault="001836DA">
      <w:pPr>
        <w:adjustRightInd/>
        <w:rPr>
          <w:rFonts w:ascii="ＭＳ 明朝" w:cs="Times New Roman"/>
        </w:rPr>
      </w:pPr>
    </w:p>
    <w:p w14:paraId="0AAA7885" w14:textId="77777777" w:rsidR="00BC2DE8" w:rsidRDefault="00BC2DE8">
      <w:pPr>
        <w:adjustRightInd/>
        <w:rPr>
          <w:rFonts w:ascii="ＭＳ 明朝" w:cs="Times New Roman"/>
        </w:rPr>
      </w:pPr>
    </w:p>
    <w:p w14:paraId="1144C7F2" w14:textId="459541EE" w:rsidR="002140EF" w:rsidRDefault="002140EF">
      <w:pPr>
        <w:adjustRightInd/>
      </w:pPr>
      <w:r>
        <w:rPr>
          <w:rFonts w:hint="eastAsia"/>
        </w:rPr>
        <w:t xml:space="preserve">　　　　　　　　　　　　　　　　　　　　　　　　　　　　　　　　　　　　　　　　以　上</w:t>
      </w:r>
    </w:p>
    <w:p w14:paraId="49EA5050" w14:textId="77777777" w:rsidR="001836DA" w:rsidRDefault="001836DA">
      <w:pPr>
        <w:adjustRightInd/>
      </w:pPr>
    </w:p>
    <w:p w14:paraId="112154FE" w14:textId="5843C290" w:rsidR="009579DD" w:rsidRPr="000F156B" w:rsidRDefault="009579DD">
      <w:pPr>
        <w:adjustRightInd/>
        <w:rPr>
          <w:sz w:val="18"/>
        </w:rPr>
      </w:pPr>
      <w:r w:rsidRPr="000F156B">
        <w:rPr>
          <w:sz w:val="18"/>
        </w:rPr>
        <w:t>＜備考：</w:t>
      </w:r>
      <w:r w:rsidR="001836DA" w:rsidRPr="000F156B">
        <w:rPr>
          <w:rFonts w:hint="eastAsia"/>
          <w:sz w:val="18"/>
        </w:rPr>
        <w:t xml:space="preserve">会則　</w:t>
      </w:r>
      <w:r w:rsidRPr="000F156B">
        <w:rPr>
          <w:sz w:val="18"/>
        </w:rPr>
        <w:t>抜粋＞</w:t>
      </w:r>
    </w:p>
    <w:p w14:paraId="1856322D" w14:textId="77777777" w:rsidR="001836DA" w:rsidRPr="000F156B" w:rsidRDefault="001836DA" w:rsidP="001836DA">
      <w:pPr>
        <w:rPr>
          <w:sz w:val="18"/>
        </w:rPr>
      </w:pPr>
      <w:r w:rsidRPr="000F156B">
        <w:rPr>
          <w:rFonts w:hint="eastAsia"/>
          <w:sz w:val="18"/>
        </w:rPr>
        <w:t>（退会）</w:t>
      </w:r>
    </w:p>
    <w:p w14:paraId="3DCFAA23" w14:textId="77777777" w:rsidR="001836DA" w:rsidRPr="000F156B" w:rsidRDefault="001836DA" w:rsidP="001836DA">
      <w:pPr>
        <w:rPr>
          <w:sz w:val="18"/>
        </w:rPr>
      </w:pPr>
      <w:r w:rsidRPr="000F156B">
        <w:rPr>
          <w:rFonts w:hint="eastAsia"/>
          <w:sz w:val="18"/>
        </w:rPr>
        <w:t>第８条　会員は、所定の退会届を会長あてに提出することで、退会することができる。</w:t>
      </w:r>
    </w:p>
    <w:p w14:paraId="32401707" w14:textId="5FC03F82" w:rsidR="001836DA" w:rsidRPr="000F156B" w:rsidRDefault="001836DA" w:rsidP="009579DD">
      <w:pPr>
        <w:adjustRightInd/>
        <w:rPr>
          <w:rFonts w:ascii="ＭＳ 明朝" w:cs="Times New Roman"/>
          <w:color w:val="FF0000"/>
          <w:sz w:val="18"/>
        </w:rPr>
      </w:pPr>
    </w:p>
    <w:p w14:paraId="614AE58D" w14:textId="77777777" w:rsidR="001836DA" w:rsidRPr="000F156B" w:rsidRDefault="001836DA" w:rsidP="001836DA">
      <w:pPr>
        <w:rPr>
          <w:sz w:val="18"/>
        </w:rPr>
      </w:pPr>
      <w:r w:rsidRPr="000F156B">
        <w:rPr>
          <w:rFonts w:hint="eastAsia"/>
          <w:sz w:val="18"/>
        </w:rPr>
        <w:t>（会員資格の抹消）</w:t>
      </w:r>
      <w:r w:rsidRPr="000F156B">
        <w:rPr>
          <w:sz w:val="18"/>
        </w:rPr>
        <w:t xml:space="preserve"> </w:t>
      </w:r>
    </w:p>
    <w:p w14:paraId="11553D73" w14:textId="77777777" w:rsidR="001836DA" w:rsidRPr="000F156B" w:rsidRDefault="001836DA" w:rsidP="001836DA">
      <w:pPr>
        <w:rPr>
          <w:sz w:val="18"/>
        </w:rPr>
      </w:pPr>
      <w:r w:rsidRPr="000F156B">
        <w:rPr>
          <w:rFonts w:hint="eastAsia"/>
          <w:sz w:val="18"/>
        </w:rPr>
        <w:t>第２２条　会員が、次の各号のいずれかに該当する場合は、役員会の議決を経て登録を抹消することができる。</w:t>
      </w:r>
    </w:p>
    <w:p w14:paraId="0E23157C" w14:textId="77777777" w:rsidR="001836DA" w:rsidRPr="000F156B" w:rsidRDefault="001836DA" w:rsidP="001836DA">
      <w:pPr>
        <w:rPr>
          <w:sz w:val="18"/>
        </w:rPr>
      </w:pPr>
      <w:r w:rsidRPr="000F156B">
        <w:rPr>
          <w:sz w:val="18"/>
        </w:rPr>
        <w:t>(1)</w:t>
      </w:r>
      <w:r w:rsidRPr="000F156B">
        <w:rPr>
          <w:sz w:val="18"/>
        </w:rPr>
        <w:t>会員との連絡が取れなくなった場合。</w:t>
      </w:r>
    </w:p>
    <w:p w14:paraId="72FBEC11" w14:textId="77777777" w:rsidR="001836DA" w:rsidRPr="000F156B" w:rsidRDefault="001836DA" w:rsidP="001836DA">
      <w:pPr>
        <w:rPr>
          <w:sz w:val="18"/>
        </w:rPr>
      </w:pPr>
      <w:r w:rsidRPr="000F156B">
        <w:rPr>
          <w:sz w:val="18"/>
        </w:rPr>
        <w:t>(2)</w:t>
      </w:r>
      <w:r w:rsidRPr="000F156B">
        <w:rPr>
          <w:sz w:val="18"/>
        </w:rPr>
        <w:t>会員としてふさわしくないと認められる事実が発生した場合。</w:t>
      </w:r>
      <w:r w:rsidRPr="000F156B">
        <w:rPr>
          <w:sz w:val="18"/>
        </w:rPr>
        <w:t xml:space="preserve"> </w:t>
      </w:r>
    </w:p>
    <w:p w14:paraId="459C46F4" w14:textId="77777777" w:rsidR="001836DA" w:rsidRPr="000F156B" w:rsidRDefault="001836DA" w:rsidP="001836DA">
      <w:pPr>
        <w:rPr>
          <w:sz w:val="18"/>
        </w:rPr>
      </w:pPr>
      <w:r w:rsidRPr="000F156B">
        <w:rPr>
          <w:sz w:val="18"/>
        </w:rPr>
        <w:t>(3)2</w:t>
      </w:r>
      <w:r w:rsidRPr="000F156B">
        <w:rPr>
          <w:sz w:val="18"/>
        </w:rPr>
        <w:t>年以上、会費が納入されない場合。</w:t>
      </w:r>
    </w:p>
    <w:p w14:paraId="50AD9BEC" w14:textId="77777777" w:rsidR="001836DA" w:rsidRDefault="001836DA" w:rsidP="009579DD">
      <w:pPr>
        <w:adjustRightInd/>
        <w:rPr>
          <w:rFonts w:ascii="ＭＳ 明朝" w:cs="Times New Roman"/>
          <w:color w:val="FF0000"/>
        </w:rPr>
      </w:pPr>
    </w:p>
    <w:p w14:paraId="0E6F07D6" w14:textId="1AFBA8F0" w:rsidR="001836DA" w:rsidRPr="000F156B" w:rsidRDefault="000F156B" w:rsidP="000F156B">
      <w:pPr>
        <w:adjustRightInd/>
        <w:ind w:firstLineChars="2100" w:firstLine="3822"/>
        <w:rPr>
          <w:rFonts w:ascii="ＭＳ 明朝" w:cs="Times New Roman"/>
          <w:sz w:val="18"/>
        </w:rPr>
      </w:pPr>
      <w:r w:rsidRPr="000F156B">
        <w:rPr>
          <w:rFonts w:ascii="ＭＳ 明朝" w:cs="Times New Roman" w:hint="eastAsia"/>
          <w:sz w:val="18"/>
        </w:rPr>
        <w:t>【事務局手続記入欄】</w:t>
      </w:r>
      <w:r w:rsidR="001836DA" w:rsidRPr="000F156B">
        <w:rPr>
          <w:rFonts w:ascii="ＭＳ 明朝" w:cs="Times New Roman" w:hint="eastAsia"/>
          <w:noProof/>
          <w:sz w:val="18"/>
        </w:rPr>
        <mc:AlternateContent>
          <mc:Choice Requires="wps">
            <w:drawing>
              <wp:anchor distT="0" distB="0" distL="114300" distR="114300" simplePos="0" relativeHeight="251659264" behindDoc="0" locked="0" layoutInCell="1" allowOverlap="1" wp14:anchorId="63E991CE" wp14:editId="2DD029E9">
                <wp:simplePos x="0" y="0"/>
                <wp:positionH relativeFrom="margin">
                  <wp:align>right</wp:align>
                </wp:positionH>
                <wp:positionV relativeFrom="paragraph">
                  <wp:posOffset>8255</wp:posOffset>
                </wp:positionV>
                <wp:extent cx="60198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36DE5C" id="直線コネクタ 1"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422.8pt,.65pt" to="89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" strokecolor="black [3200]" strokeweight=".5pt">
                <v:stroke joinstyle="miter"/>
                <w10:wrap anchorx="margin"/>
              </v:line>
            </w:pict>
          </mc:Fallback>
        </mc:AlternateContent>
      </w:r>
    </w:p>
    <w:tbl>
      <w:tblPr>
        <w:tblStyle w:val="a9"/>
        <w:tblW w:w="0" w:type="auto"/>
        <w:jc w:val="right"/>
        <w:tblLook w:val="04A0" w:firstRow="1" w:lastRow="0" w:firstColumn="1" w:lastColumn="0" w:noHBand="0" w:noVBand="1"/>
      </w:tblPr>
      <w:tblGrid>
        <w:gridCol w:w="1401"/>
        <w:gridCol w:w="1401"/>
        <w:gridCol w:w="1401"/>
        <w:gridCol w:w="1401"/>
      </w:tblGrid>
      <w:tr w:rsidR="000F156B" w:rsidRPr="000F156B" w14:paraId="0B1D7A5D" w14:textId="77777777" w:rsidTr="000F156B">
        <w:trPr>
          <w:trHeight w:val="374"/>
          <w:jc w:val="right"/>
        </w:trPr>
        <w:tc>
          <w:tcPr>
            <w:tcW w:w="1401" w:type="dxa"/>
          </w:tcPr>
          <w:p w14:paraId="52C278C1" w14:textId="589C4D16" w:rsidR="000F156B" w:rsidRPr="000F156B" w:rsidRDefault="000F156B" w:rsidP="000F156B">
            <w:pPr>
              <w:adjustRightInd/>
              <w:jc w:val="center"/>
              <w:rPr>
                <w:rFonts w:ascii="ＭＳ 明朝" w:cs="Times New Roman"/>
                <w:sz w:val="18"/>
              </w:rPr>
            </w:pPr>
            <w:r w:rsidRPr="000F156B">
              <w:rPr>
                <w:rFonts w:ascii="ＭＳ 明朝" w:cs="Times New Roman" w:hint="eastAsia"/>
                <w:sz w:val="18"/>
              </w:rPr>
              <w:t>受付番号</w:t>
            </w:r>
          </w:p>
        </w:tc>
        <w:tc>
          <w:tcPr>
            <w:tcW w:w="1401" w:type="dxa"/>
          </w:tcPr>
          <w:p w14:paraId="099F78EE" w14:textId="2ADA1C43" w:rsidR="000F156B" w:rsidRPr="000F156B" w:rsidRDefault="000F156B" w:rsidP="000F156B">
            <w:pPr>
              <w:adjustRightInd/>
              <w:jc w:val="center"/>
              <w:rPr>
                <w:rFonts w:ascii="ＭＳ 明朝" w:cs="Times New Roman"/>
                <w:sz w:val="18"/>
              </w:rPr>
            </w:pPr>
            <w:r w:rsidRPr="000F156B">
              <w:rPr>
                <w:rFonts w:ascii="ＭＳ 明朝" w:cs="Times New Roman" w:hint="eastAsia"/>
                <w:sz w:val="18"/>
              </w:rPr>
              <w:t>受付日</w:t>
            </w:r>
          </w:p>
        </w:tc>
        <w:tc>
          <w:tcPr>
            <w:tcW w:w="1401" w:type="dxa"/>
          </w:tcPr>
          <w:p w14:paraId="45EEFCC1" w14:textId="0C7B1102" w:rsidR="000F156B" w:rsidRPr="000F156B" w:rsidRDefault="000F156B" w:rsidP="000F156B">
            <w:pPr>
              <w:adjustRightInd/>
              <w:jc w:val="center"/>
              <w:rPr>
                <w:rFonts w:ascii="ＭＳ 明朝" w:cs="Times New Roman"/>
                <w:sz w:val="18"/>
              </w:rPr>
            </w:pPr>
            <w:r w:rsidRPr="000F156B">
              <w:rPr>
                <w:rFonts w:ascii="ＭＳ 明朝" w:cs="Times New Roman" w:hint="eastAsia"/>
                <w:sz w:val="18"/>
              </w:rPr>
              <w:t>役員会審議</w:t>
            </w:r>
          </w:p>
        </w:tc>
        <w:tc>
          <w:tcPr>
            <w:tcW w:w="1401" w:type="dxa"/>
          </w:tcPr>
          <w:p w14:paraId="7C635E16" w14:textId="684824F5" w:rsidR="000F156B" w:rsidRPr="000F156B" w:rsidRDefault="000F156B" w:rsidP="000F156B">
            <w:pPr>
              <w:adjustRightInd/>
              <w:jc w:val="center"/>
              <w:rPr>
                <w:rFonts w:ascii="ＭＳ 明朝" w:cs="Times New Roman"/>
                <w:sz w:val="18"/>
              </w:rPr>
            </w:pPr>
            <w:r w:rsidRPr="000F156B">
              <w:rPr>
                <w:rFonts w:ascii="ＭＳ 明朝" w:cs="Times New Roman" w:hint="eastAsia"/>
                <w:sz w:val="18"/>
              </w:rPr>
              <w:t>承認日</w:t>
            </w:r>
          </w:p>
        </w:tc>
      </w:tr>
      <w:tr w:rsidR="000F156B" w:rsidRPr="000F156B" w14:paraId="6B04C20A" w14:textId="77777777" w:rsidTr="000F156B">
        <w:trPr>
          <w:trHeight w:val="998"/>
          <w:jc w:val="right"/>
        </w:trPr>
        <w:tc>
          <w:tcPr>
            <w:tcW w:w="1401" w:type="dxa"/>
          </w:tcPr>
          <w:p w14:paraId="04EC0BBE" w14:textId="77777777" w:rsidR="000F156B" w:rsidRPr="000F156B" w:rsidRDefault="000F156B" w:rsidP="000F156B">
            <w:pPr>
              <w:adjustRightInd/>
              <w:rPr>
                <w:rFonts w:ascii="ＭＳ 明朝" w:cs="Times New Roman"/>
                <w:color w:val="FF0000"/>
                <w:sz w:val="18"/>
              </w:rPr>
            </w:pPr>
          </w:p>
        </w:tc>
        <w:tc>
          <w:tcPr>
            <w:tcW w:w="1401" w:type="dxa"/>
          </w:tcPr>
          <w:p w14:paraId="6E8B3636" w14:textId="77777777" w:rsidR="000F156B" w:rsidRPr="000F156B" w:rsidRDefault="000F156B" w:rsidP="000F156B">
            <w:pPr>
              <w:adjustRightInd/>
              <w:rPr>
                <w:rFonts w:ascii="ＭＳ 明朝" w:cs="Times New Roman"/>
                <w:color w:val="FF0000"/>
                <w:sz w:val="18"/>
              </w:rPr>
            </w:pPr>
          </w:p>
        </w:tc>
        <w:tc>
          <w:tcPr>
            <w:tcW w:w="1401" w:type="dxa"/>
          </w:tcPr>
          <w:p w14:paraId="6DABACAD" w14:textId="77777777" w:rsidR="000F156B" w:rsidRPr="000F156B" w:rsidRDefault="000F156B" w:rsidP="000F156B">
            <w:pPr>
              <w:adjustRightInd/>
              <w:rPr>
                <w:rFonts w:ascii="ＭＳ 明朝" w:cs="Times New Roman"/>
                <w:color w:val="FF0000"/>
                <w:sz w:val="18"/>
              </w:rPr>
            </w:pPr>
          </w:p>
        </w:tc>
        <w:tc>
          <w:tcPr>
            <w:tcW w:w="1401" w:type="dxa"/>
          </w:tcPr>
          <w:p w14:paraId="6E0C5AD0" w14:textId="77777777" w:rsidR="000F156B" w:rsidRPr="000F156B" w:rsidRDefault="000F156B" w:rsidP="000F156B">
            <w:pPr>
              <w:adjustRightInd/>
              <w:rPr>
                <w:rFonts w:ascii="ＭＳ 明朝" w:cs="Times New Roman"/>
                <w:color w:val="FF0000"/>
                <w:sz w:val="18"/>
              </w:rPr>
            </w:pPr>
          </w:p>
        </w:tc>
      </w:tr>
    </w:tbl>
    <w:p w14:paraId="6D514181" w14:textId="24C30718" w:rsidR="001836DA" w:rsidRPr="001836DA" w:rsidRDefault="001836DA" w:rsidP="001836DA">
      <w:pPr>
        <w:adjustRightInd/>
        <w:rPr>
          <w:rFonts w:ascii="ＭＳ 明朝" w:cs="Times New Roman"/>
          <w:color w:val="FF0000"/>
        </w:rPr>
      </w:pPr>
    </w:p>
    <w:sectPr w:rsidR="001836DA" w:rsidRPr="001836DA">
      <w:type w:val="continuous"/>
      <w:pgSz w:w="11906" w:h="16838"/>
      <w:pgMar w:top="850" w:right="1190" w:bottom="850" w:left="1190" w:header="720" w:footer="720" w:gutter="0"/>
      <w:pgNumType w:start="1"/>
      <w:cols w:space="720"/>
      <w:noEndnote/>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417A" w14:textId="77777777" w:rsidR="000C24FE" w:rsidRDefault="000C24FE">
      <w:r>
        <w:separator/>
      </w:r>
    </w:p>
  </w:endnote>
  <w:endnote w:type="continuationSeparator" w:id="0">
    <w:p w14:paraId="17FCF809" w14:textId="77777777" w:rsidR="000C24FE" w:rsidRDefault="000C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A1154" w14:textId="77777777" w:rsidR="000C24FE" w:rsidRDefault="000C24FE">
      <w:r>
        <w:rPr>
          <w:rFonts w:ascii="ＭＳ 明朝" w:cs="Times New Roman"/>
          <w:sz w:val="2"/>
          <w:szCs w:val="2"/>
        </w:rPr>
        <w:continuationSeparator/>
      </w:r>
    </w:p>
  </w:footnote>
  <w:footnote w:type="continuationSeparator" w:id="0">
    <w:p w14:paraId="46CC26B6" w14:textId="77777777" w:rsidR="000C24FE" w:rsidRDefault="000C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831"/>
    <w:rsid w:val="00011029"/>
    <w:rsid w:val="00097D38"/>
    <w:rsid w:val="000C24FE"/>
    <w:rsid w:val="000F156B"/>
    <w:rsid w:val="001836DA"/>
    <w:rsid w:val="002140EF"/>
    <w:rsid w:val="003D3388"/>
    <w:rsid w:val="00404831"/>
    <w:rsid w:val="005A28B1"/>
    <w:rsid w:val="00955BCA"/>
    <w:rsid w:val="009579DD"/>
    <w:rsid w:val="009D3069"/>
    <w:rsid w:val="00AC06CB"/>
    <w:rsid w:val="00B55768"/>
    <w:rsid w:val="00BC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1FE4B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831"/>
    <w:pPr>
      <w:tabs>
        <w:tab w:val="center" w:pos="4252"/>
        <w:tab w:val="right" w:pos="8504"/>
      </w:tabs>
      <w:snapToGrid w:val="0"/>
    </w:pPr>
  </w:style>
  <w:style w:type="character" w:customStyle="1" w:styleId="a4">
    <w:name w:val="ヘッダー (文字)"/>
    <w:basedOn w:val="a0"/>
    <w:link w:val="a3"/>
    <w:uiPriority w:val="99"/>
    <w:rsid w:val="00404831"/>
    <w:rPr>
      <w:rFonts w:cs="ＭＳ 明朝"/>
      <w:kern w:val="0"/>
      <w:szCs w:val="21"/>
    </w:rPr>
  </w:style>
  <w:style w:type="paragraph" w:styleId="a5">
    <w:name w:val="footer"/>
    <w:basedOn w:val="a"/>
    <w:link w:val="a6"/>
    <w:uiPriority w:val="99"/>
    <w:unhideWhenUsed/>
    <w:rsid w:val="00404831"/>
    <w:pPr>
      <w:tabs>
        <w:tab w:val="center" w:pos="4252"/>
        <w:tab w:val="right" w:pos="8504"/>
      </w:tabs>
      <w:snapToGrid w:val="0"/>
    </w:pPr>
  </w:style>
  <w:style w:type="character" w:customStyle="1" w:styleId="a6">
    <w:name w:val="フッター (文字)"/>
    <w:basedOn w:val="a0"/>
    <w:link w:val="a5"/>
    <w:uiPriority w:val="99"/>
    <w:rsid w:val="00404831"/>
    <w:rPr>
      <w:rFonts w:cs="ＭＳ 明朝"/>
      <w:kern w:val="0"/>
      <w:szCs w:val="21"/>
    </w:rPr>
  </w:style>
  <w:style w:type="paragraph" w:styleId="a7">
    <w:name w:val="Closing"/>
    <w:basedOn w:val="a"/>
    <w:link w:val="a8"/>
    <w:uiPriority w:val="99"/>
    <w:semiHidden/>
    <w:unhideWhenUsed/>
    <w:rsid w:val="009579DD"/>
    <w:pPr>
      <w:jc w:val="right"/>
    </w:pPr>
  </w:style>
  <w:style w:type="character" w:customStyle="1" w:styleId="a8">
    <w:name w:val="結語 (文字)"/>
    <w:basedOn w:val="a0"/>
    <w:link w:val="a7"/>
    <w:uiPriority w:val="99"/>
    <w:semiHidden/>
    <w:rsid w:val="009579DD"/>
    <w:rPr>
      <w:rFonts w:cs="ＭＳ 明朝"/>
      <w:kern w:val="0"/>
      <w:szCs w:val="21"/>
    </w:rPr>
  </w:style>
  <w:style w:type="table" w:styleId="a9">
    <w:name w:val="Table Grid"/>
    <w:basedOn w:val="a1"/>
    <w:uiPriority w:val="39"/>
    <w:rsid w:val="0018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B103822A</Template>
  <TotalTime>0</TotalTime>
  <Pages>1</Pages>
  <Words>333</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2022-03-08T14:50:00Z</dcterms:created>
  <dcterms:modified xsi:type="dcterms:W3CDTF">2022-04-26T15:07:00Z</dcterms:modified>
</cp:coreProperties>
</file>